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11BCA" w14:textId="17F2D4CD" w:rsidR="005B764E" w:rsidRPr="00667154" w:rsidRDefault="001C2FA7" w:rsidP="006671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академия народного хозяйства и государственной службы при Президенте РФ</w:t>
      </w:r>
    </w:p>
    <w:p w14:paraId="65B3EAA0" w14:textId="77777777" w:rsidR="005B764E" w:rsidRPr="00667154" w:rsidRDefault="00223DF0" w:rsidP="006671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7154">
        <w:rPr>
          <w:rFonts w:ascii="Times New Roman" w:hAnsi="Times New Roman" w:cs="Times New Roman"/>
          <w:sz w:val="16"/>
          <w:szCs w:val="16"/>
        </w:rPr>
        <w:t>Институт общественных наук</w:t>
      </w:r>
    </w:p>
    <w:p w14:paraId="423CD896" w14:textId="77777777" w:rsidR="005B764E" w:rsidRPr="00667154" w:rsidRDefault="00223DF0" w:rsidP="006671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7154">
        <w:rPr>
          <w:rFonts w:ascii="Times New Roman" w:hAnsi="Times New Roman" w:cs="Times New Roman"/>
          <w:sz w:val="16"/>
          <w:szCs w:val="16"/>
        </w:rPr>
        <w:t>Школа актуальных гуманитарных исследований</w:t>
      </w:r>
    </w:p>
    <w:p w14:paraId="334DD1E1" w14:textId="77777777" w:rsidR="005B764E" w:rsidRPr="00667154" w:rsidRDefault="00223DF0" w:rsidP="006671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667154">
        <w:rPr>
          <w:rFonts w:ascii="Times New Roman" w:hAnsi="Times New Roman" w:cs="Times New Roman"/>
          <w:sz w:val="16"/>
          <w:szCs w:val="16"/>
        </w:rPr>
        <w:t>Лаборатория  теоретической фольклористики</w:t>
      </w:r>
    </w:p>
    <w:p w14:paraId="4B7960FB" w14:textId="7D36E44B" w:rsidR="005B764E" w:rsidRPr="00667154" w:rsidRDefault="00223DF0" w:rsidP="006671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7154">
        <w:rPr>
          <w:rFonts w:ascii="Times New Roman" w:hAnsi="Times New Roman" w:cs="Times New Roman"/>
          <w:sz w:val="16"/>
          <w:szCs w:val="16"/>
        </w:rPr>
        <w:t xml:space="preserve">Исследовательская группа </w:t>
      </w:r>
      <w:r w:rsidR="008A57C1">
        <w:rPr>
          <w:rFonts w:ascii="Times New Roman" w:hAnsi="Times New Roman" w:cs="Times New Roman"/>
          <w:sz w:val="16"/>
          <w:szCs w:val="16"/>
        </w:rPr>
        <w:t>«</w:t>
      </w:r>
      <w:r w:rsidRPr="00667154">
        <w:rPr>
          <w:rFonts w:ascii="Times New Roman" w:hAnsi="Times New Roman" w:cs="Times New Roman"/>
          <w:sz w:val="16"/>
          <w:szCs w:val="16"/>
        </w:rPr>
        <w:t>Мониторинг актуального фольклора</w:t>
      </w:r>
      <w:r w:rsidR="008A57C1">
        <w:rPr>
          <w:rFonts w:ascii="Times New Roman" w:hAnsi="Times New Roman" w:cs="Times New Roman"/>
          <w:sz w:val="16"/>
          <w:szCs w:val="16"/>
        </w:rPr>
        <w:t>»</w:t>
      </w:r>
    </w:p>
    <w:p w14:paraId="0A8A5886" w14:textId="77777777" w:rsidR="005B764E" w:rsidRPr="00667154" w:rsidRDefault="00223DF0" w:rsidP="00667154">
      <w:pPr>
        <w:spacing w:after="0" w:line="240" w:lineRule="auto"/>
        <w:rPr>
          <w:rFonts w:ascii="Times New Roman" w:hAnsi="Times New Roman" w:cs="Times New Roman"/>
        </w:rPr>
      </w:pPr>
      <w:r w:rsidRPr="00667154">
        <w:rPr>
          <w:rFonts w:ascii="Times New Roman" w:eastAsia="Times New Roman" w:hAnsi="Times New Roman" w:cs="Times New Roman"/>
        </w:rPr>
        <w:t xml:space="preserve"> </w:t>
      </w:r>
    </w:p>
    <w:p w14:paraId="7872D043" w14:textId="177D7AE2" w:rsidR="00667154" w:rsidRPr="00667154" w:rsidRDefault="000465A4" w:rsidP="006671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667154" w:rsidRPr="00667154">
        <w:rPr>
          <w:rFonts w:ascii="Times New Roman" w:hAnsi="Times New Roman" w:cs="Times New Roman"/>
          <w:b/>
        </w:rPr>
        <w:t xml:space="preserve"> апреля 2017 года</w:t>
      </w:r>
    </w:p>
    <w:p w14:paraId="67AC9465" w14:textId="77777777" w:rsidR="00667154" w:rsidRDefault="00667154" w:rsidP="006671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C5E2D9" w14:textId="3DE11917" w:rsidR="005B764E" w:rsidRPr="00667154" w:rsidRDefault="00223DF0" w:rsidP="006671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154">
        <w:rPr>
          <w:rFonts w:ascii="Times New Roman" w:hAnsi="Times New Roman" w:cs="Times New Roman"/>
        </w:rPr>
        <w:t>проводит</w:t>
      </w:r>
      <w:bookmarkStart w:id="1" w:name="_g62rq0rcir8b" w:colFirst="0" w:colLast="0"/>
      <w:bookmarkEnd w:id="1"/>
      <w:r w:rsidR="00667154">
        <w:rPr>
          <w:rFonts w:ascii="Times New Roman" w:hAnsi="Times New Roman" w:cs="Times New Roman"/>
        </w:rPr>
        <w:t xml:space="preserve"> </w:t>
      </w:r>
      <w:r w:rsidRPr="00667154">
        <w:rPr>
          <w:rFonts w:ascii="Times New Roman" w:hAnsi="Times New Roman" w:cs="Times New Roman"/>
        </w:rPr>
        <w:t>междисциплинарный Круглый стол</w:t>
      </w:r>
    </w:p>
    <w:p w14:paraId="5C9C77D8" w14:textId="77777777" w:rsidR="005B764E" w:rsidRPr="00667154" w:rsidRDefault="00223DF0" w:rsidP="00667154">
      <w:pPr>
        <w:spacing w:after="0" w:line="240" w:lineRule="auto"/>
        <w:rPr>
          <w:rFonts w:ascii="Times New Roman" w:hAnsi="Times New Roman" w:cs="Times New Roman"/>
        </w:rPr>
      </w:pPr>
      <w:r w:rsidRPr="00667154">
        <w:rPr>
          <w:rFonts w:ascii="Times New Roman" w:hAnsi="Times New Roman" w:cs="Times New Roman"/>
        </w:rPr>
        <w:t xml:space="preserve"> </w:t>
      </w:r>
    </w:p>
    <w:p w14:paraId="3913BB20" w14:textId="68E7CCE2" w:rsidR="005B764E" w:rsidRPr="00667154" w:rsidRDefault="00223DF0" w:rsidP="0095644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_armmrz6gqnmz" w:colFirst="0" w:colLast="0"/>
      <w:bookmarkEnd w:id="2"/>
      <w:r w:rsidRPr="00667154">
        <w:rPr>
          <w:rFonts w:ascii="Times New Roman" w:hAnsi="Times New Roman" w:cs="Times New Roman"/>
          <w:b/>
        </w:rPr>
        <w:t xml:space="preserve">Синий кит против фей-убийц: </w:t>
      </w:r>
      <w:bookmarkStart w:id="3" w:name="_cfc25ivsnltd" w:colFirst="0" w:colLast="0"/>
      <w:bookmarkEnd w:id="3"/>
      <w:r w:rsidRPr="00667154">
        <w:rPr>
          <w:rFonts w:ascii="Times New Roman" w:hAnsi="Times New Roman" w:cs="Times New Roman"/>
          <w:b/>
        </w:rPr>
        <w:t>как конструируется опасность</w:t>
      </w:r>
      <w:bookmarkStart w:id="4" w:name="_suz839laestk" w:colFirst="0" w:colLast="0"/>
      <w:bookmarkStart w:id="5" w:name="_34wradk0es11" w:colFirst="0" w:colLast="0"/>
      <w:bookmarkEnd w:id="4"/>
      <w:bookmarkEnd w:id="5"/>
    </w:p>
    <w:p w14:paraId="44FE84E1" w14:textId="77777777" w:rsidR="005B764E" w:rsidRPr="00667154" w:rsidRDefault="005B764E" w:rsidP="006671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3C85CD" w14:textId="77777777" w:rsidR="005B764E" w:rsidRPr="00667154" w:rsidRDefault="00223DF0" w:rsidP="00667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" w:name="_8x7xwu64k3bh" w:colFirst="0" w:colLast="0"/>
      <w:bookmarkEnd w:id="6"/>
      <w:r w:rsidRPr="00667154">
        <w:rPr>
          <w:rFonts w:ascii="Times New Roman" w:eastAsia="Times New Roman" w:hAnsi="Times New Roman" w:cs="Times New Roman"/>
          <w:sz w:val="20"/>
          <w:szCs w:val="20"/>
        </w:rPr>
        <w:t xml:space="preserve">В времена позднего СССР </w:t>
      </w:r>
      <w:r w:rsidRPr="00667154">
        <w:rPr>
          <w:rFonts w:ascii="Times New Roman" w:hAnsi="Times New Roman" w:cs="Times New Roman"/>
          <w:sz w:val="20"/>
          <w:szCs w:val="20"/>
        </w:rPr>
        <w:t xml:space="preserve"> детей и взрослых предупреждали о западных джинсах и жвачках, отравленных иностранцами, об иголках, зараженных СПИДом и спрятанных маньяками в сиденьях  публичного транспорта. В то же время в США обсуждали еду с опасными добавками, которую якобы предлагают в мексиканском ресторане и отравленные гамбургеры.  Аналогичные  истории активно распространяются и сейчас. В последние месяцы паника охватывает родителей, да и детей, в каждом случае, когда возникают предупреждения, что у школ раздают «</w:t>
      </w:r>
      <w:proofErr w:type="spellStart"/>
      <w:r w:rsidRPr="00667154">
        <w:rPr>
          <w:rFonts w:ascii="Times New Roman" w:hAnsi="Times New Roman" w:cs="Times New Roman"/>
          <w:sz w:val="20"/>
          <w:szCs w:val="20"/>
        </w:rPr>
        <w:t>наркожвачки</w:t>
      </w:r>
      <w:proofErr w:type="spellEnd"/>
      <w:r w:rsidRPr="00667154">
        <w:rPr>
          <w:rFonts w:ascii="Times New Roman" w:hAnsi="Times New Roman" w:cs="Times New Roman"/>
          <w:sz w:val="20"/>
          <w:szCs w:val="20"/>
        </w:rPr>
        <w:t xml:space="preserve">» с Винни-Пухом для вызывания  моментальной зависимости  или что ребенок может прочитать в рассылке инструкцию «Как стать феей </w:t>
      </w:r>
      <w:proofErr w:type="spellStart"/>
      <w:r w:rsidRPr="00667154">
        <w:rPr>
          <w:rFonts w:ascii="Times New Roman" w:hAnsi="Times New Roman" w:cs="Times New Roman"/>
          <w:sz w:val="20"/>
          <w:szCs w:val="20"/>
        </w:rPr>
        <w:t>Винкс</w:t>
      </w:r>
      <w:proofErr w:type="spellEnd"/>
      <w:r w:rsidRPr="00667154">
        <w:rPr>
          <w:rFonts w:ascii="Times New Roman" w:hAnsi="Times New Roman" w:cs="Times New Roman"/>
          <w:sz w:val="20"/>
          <w:szCs w:val="20"/>
        </w:rPr>
        <w:t xml:space="preserve">», губительную по своим последствиям. </w:t>
      </w:r>
    </w:p>
    <w:p w14:paraId="73E5F00C" w14:textId="77777777" w:rsidR="005B764E" w:rsidRPr="00667154" w:rsidRDefault="00223DF0" w:rsidP="00667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7" w:name="_v0kvkwjw6tq1" w:colFirst="0" w:colLast="0"/>
      <w:bookmarkEnd w:id="7"/>
      <w:r w:rsidRPr="00667154">
        <w:rPr>
          <w:rFonts w:ascii="Times New Roman" w:hAnsi="Times New Roman" w:cs="Times New Roman"/>
          <w:sz w:val="20"/>
          <w:szCs w:val="20"/>
        </w:rPr>
        <w:t xml:space="preserve">После нашумевшей публикации в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Новой газете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 широкое распространение получила история о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группах смерти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 </w:t>
      </w:r>
      <w:r w:rsidR="00667154">
        <w:rPr>
          <w:rFonts w:ascii="Times New Roman" w:hAnsi="Times New Roman" w:cs="Times New Roman"/>
          <w:sz w:val="20"/>
          <w:szCs w:val="20"/>
        </w:rPr>
        <w:t>или «</w:t>
      </w:r>
      <w:r w:rsidRPr="00667154">
        <w:rPr>
          <w:rFonts w:ascii="Times New Roman" w:hAnsi="Times New Roman" w:cs="Times New Roman"/>
          <w:sz w:val="20"/>
          <w:szCs w:val="20"/>
        </w:rPr>
        <w:t>синий кит</w:t>
      </w:r>
      <w:r w:rsidR="00667154">
        <w:rPr>
          <w:rFonts w:ascii="Times New Roman" w:hAnsi="Times New Roman" w:cs="Times New Roman"/>
          <w:sz w:val="20"/>
          <w:szCs w:val="20"/>
        </w:rPr>
        <w:t xml:space="preserve">») в </w:t>
      </w:r>
      <w:proofErr w:type="spellStart"/>
      <w:r w:rsidR="00667154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667154">
        <w:rPr>
          <w:rFonts w:ascii="Times New Roman" w:hAnsi="Times New Roman" w:cs="Times New Roman"/>
          <w:sz w:val="20"/>
          <w:szCs w:val="20"/>
        </w:rPr>
        <w:t xml:space="preserve">. </w:t>
      </w:r>
      <w:r w:rsidRPr="00667154">
        <w:rPr>
          <w:rFonts w:ascii="Times New Roman" w:hAnsi="Times New Roman" w:cs="Times New Roman"/>
          <w:sz w:val="20"/>
          <w:szCs w:val="20"/>
        </w:rPr>
        <w:t xml:space="preserve">Вступившему в такие группы некие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кураторы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 предлагают разные задания, и последнее из них предполагает, что игрок должен покончить с собой. Статья в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Н</w:t>
      </w:r>
      <w:r w:rsidR="00667154">
        <w:rPr>
          <w:rFonts w:ascii="Times New Roman" w:hAnsi="Times New Roman" w:cs="Times New Roman"/>
          <w:sz w:val="20"/>
          <w:szCs w:val="20"/>
        </w:rPr>
        <w:t>овой газете»</w:t>
      </w:r>
      <w:r w:rsidRPr="00667154">
        <w:rPr>
          <w:rFonts w:ascii="Times New Roman" w:hAnsi="Times New Roman" w:cs="Times New Roman"/>
          <w:sz w:val="20"/>
          <w:szCs w:val="20"/>
        </w:rPr>
        <w:t xml:space="preserve"> и ей подобные интерпретируют как намеренную попытку убийства детей распространенные подростковые практики, которые, как и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вызывание Пиковой дамы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 или совместное посещение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опасных мест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, имеют целью пережить совместный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пугающий опыт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.  После распространения такой интерпретации подростки начинают использовать ее для создания новых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 xml:space="preserve">практик </w:t>
      </w:r>
      <w:proofErr w:type="spellStart"/>
      <w:r w:rsidRPr="00667154">
        <w:rPr>
          <w:rFonts w:ascii="Times New Roman" w:hAnsi="Times New Roman" w:cs="Times New Roman"/>
          <w:sz w:val="20"/>
          <w:szCs w:val="20"/>
        </w:rPr>
        <w:t>саспенса</w:t>
      </w:r>
      <w:proofErr w:type="spellEnd"/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, например, представляясь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кураторами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 и пугая других детей.</w:t>
      </w:r>
    </w:p>
    <w:p w14:paraId="5736EFD3" w14:textId="0FF09FAB" w:rsidR="005B764E" w:rsidRPr="00667154" w:rsidRDefault="00223DF0" w:rsidP="00667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8" w:name="_r93aygpwd3gk" w:colFirst="0" w:colLast="0"/>
      <w:bookmarkEnd w:id="8"/>
      <w:r w:rsidRPr="00667154">
        <w:rPr>
          <w:rFonts w:ascii="Times New Roman" w:hAnsi="Times New Roman" w:cs="Times New Roman"/>
          <w:sz w:val="20"/>
          <w:szCs w:val="20"/>
        </w:rPr>
        <w:t xml:space="preserve">Несмотря на отсутствие реальной </w:t>
      </w:r>
      <w:r w:rsidR="00667154">
        <w:rPr>
          <w:rFonts w:ascii="Times New Roman" w:hAnsi="Times New Roman" w:cs="Times New Roman"/>
          <w:sz w:val="20"/>
          <w:szCs w:val="20"/>
        </w:rPr>
        <w:t xml:space="preserve">прямой </w:t>
      </w:r>
      <w:r w:rsidRPr="00667154">
        <w:rPr>
          <w:rFonts w:ascii="Times New Roman" w:hAnsi="Times New Roman" w:cs="Times New Roman"/>
          <w:sz w:val="20"/>
          <w:szCs w:val="20"/>
        </w:rPr>
        <w:t xml:space="preserve">угрозы,  подобные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городские легенды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 могут, с одной стороны, подтолкнуть человека к ее частичному или полному воплощению в жизнь, а с другой стороны, события, лишь случайно совпавшие с тем, что описано в городской легенде, </w:t>
      </w:r>
      <w:r w:rsidR="00667154">
        <w:rPr>
          <w:rFonts w:ascii="Times New Roman" w:hAnsi="Times New Roman" w:cs="Times New Roman"/>
          <w:sz w:val="20"/>
          <w:szCs w:val="20"/>
        </w:rPr>
        <w:t>могут</w:t>
      </w:r>
      <w:r w:rsidRPr="00667154">
        <w:rPr>
          <w:rFonts w:ascii="Times New Roman" w:hAnsi="Times New Roman" w:cs="Times New Roman"/>
          <w:sz w:val="20"/>
          <w:szCs w:val="20"/>
        </w:rPr>
        <w:t xml:space="preserve"> интерпретироваться как имеющие к ней прямое отношение. Такое явление фольклористы и антропологи называют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67154">
        <w:rPr>
          <w:rFonts w:ascii="Times New Roman" w:hAnsi="Times New Roman" w:cs="Times New Roman"/>
          <w:sz w:val="20"/>
          <w:szCs w:val="20"/>
        </w:rPr>
        <w:t>остенси</w:t>
      </w:r>
      <w:r w:rsidR="00667154">
        <w:rPr>
          <w:rFonts w:ascii="Times New Roman" w:hAnsi="Times New Roman" w:cs="Times New Roman"/>
          <w:sz w:val="20"/>
          <w:szCs w:val="20"/>
        </w:rPr>
        <w:t>ей</w:t>
      </w:r>
      <w:proofErr w:type="spellEnd"/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.  В случае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синего кита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7154">
        <w:rPr>
          <w:rFonts w:ascii="Times New Roman" w:hAnsi="Times New Roman" w:cs="Times New Roman"/>
          <w:sz w:val="20"/>
          <w:szCs w:val="20"/>
        </w:rPr>
        <w:t>остенсия</w:t>
      </w:r>
      <w:proofErr w:type="spellEnd"/>
      <w:r w:rsidRPr="00667154">
        <w:rPr>
          <w:rFonts w:ascii="Times New Roman" w:hAnsi="Times New Roman" w:cs="Times New Roman"/>
          <w:sz w:val="20"/>
          <w:szCs w:val="20"/>
        </w:rPr>
        <w:t xml:space="preserve"> проявляется в том, что прямой причиной подростковых самоубийств СМИ называют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группы смерти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 в социальных сетях, хотя на самом деле </w:t>
      </w:r>
      <w:r w:rsidR="00667154">
        <w:rPr>
          <w:rFonts w:ascii="Times New Roman" w:hAnsi="Times New Roman" w:cs="Times New Roman"/>
          <w:sz w:val="20"/>
          <w:szCs w:val="20"/>
        </w:rPr>
        <w:t>гибель детей может</w:t>
      </w:r>
      <w:r w:rsidRPr="00667154">
        <w:rPr>
          <w:rFonts w:ascii="Times New Roman" w:hAnsi="Times New Roman" w:cs="Times New Roman"/>
          <w:sz w:val="20"/>
          <w:szCs w:val="20"/>
        </w:rPr>
        <w:t xml:space="preserve"> иметь совершенно</w:t>
      </w:r>
      <w:r w:rsidR="00667154">
        <w:rPr>
          <w:rFonts w:ascii="Times New Roman" w:hAnsi="Times New Roman" w:cs="Times New Roman"/>
          <w:sz w:val="20"/>
          <w:szCs w:val="20"/>
        </w:rPr>
        <w:t xml:space="preserve"> </w:t>
      </w:r>
      <w:r w:rsidR="0061309C">
        <w:rPr>
          <w:rFonts w:ascii="Times New Roman" w:hAnsi="Times New Roman" w:cs="Times New Roman"/>
          <w:sz w:val="20"/>
          <w:szCs w:val="20"/>
        </w:rPr>
        <w:t xml:space="preserve">иные </w:t>
      </w:r>
      <w:r w:rsidR="00667154">
        <w:rPr>
          <w:rFonts w:ascii="Times New Roman" w:hAnsi="Times New Roman" w:cs="Times New Roman"/>
          <w:sz w:val="20"/>
          <w:szCs w:val="20"/>
        </w:rPr>
        <w:t>причины</w:t>
      </w:r>
      <w:r w:rsidRPr="0066715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9B480B" w14:textId="77777777" w:rsidR="005B764E" w:rsidRPr="00667154" w:rsidRDefault="00223DF0" w:rsidP="00667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9" w:name="_hma5nujg10iy" w:colFirst="0" w:colLast="0"/>
      <w:bookmarkEnd w:id="9"/>
      <w:r w:rsidRPr="00667154">
        <w:rPr>
          <w:rFonts w:ascii="Times New Roman" w:hAnsi="Times New Roman" w:cs="Times New Roman"/>
          <w:sz w:val="20"/>
          <w:szCs w:val="20"/>
        </w:rPr>
        <w:t>Появление таких панических историй не случайно: как правило, за ними стоят болезненные для сообществ, в которых эти тексты функционируют, социальные проблемы и/или этнические, религиозные и политические фобии. Именно невозможность (по разным причинам) проговаривать такие страхи и проблемы приводит к массовому распространению историй, предупреждающих</w:t>
      </w:r>
      <w:r w:rsidRPr="0066715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67154">
        <w:rPr>
          <w:rFonts w:ascii="Times New Roman" w:hAnsi="Times New Roman" w:cs="Times New Roman"/>
          <w:sz w:val="20"/>
          <w:szCs w:val="20"/>
        </w:rPr>
        <w:t xml:space="preserve">о смертельной и часто несуществующей опасности, часто исходящих от врага, имеющего этническую, религиозную, социальную или политическую природу. Такая ситуация приводит к возникновению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моральных паник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>, создаю</w:t>
      </w:r>
      <w:r w:rsidR="00667154">
        <w:rPr>
          <w:rFonts w:ascii="Times New Roman" w:hAnsi="Times New Roman" w:cs="Times New Roman"/>
          <w:sz w:val="20"/>
          <w:szCs w:val="20"/>
        </w:rPr>
        <w:t>щих в свою очередь более значительные</w:t>
      </w:r>
      <w:r w:rsidRPr="00667154">
        <w:rPr>
          <w:rFonts w:ascii="Times New Roman" w:hAnsi="Times New Roman" w:cs="Times New Roman"/>
          <w:sz w:val="20"/>
          <w:szCs w:val="20"/>
        </w:rPr>
        <w:t xml:space="preserve"> проблемы, чем реальные или предполагаемые угрозы, вокруг которых они возникают.  </w:t>
      </w:r>
    </w:p>
    <w:p w14:paraId="6D27B864" w14:textId="74D7CC30" w:rsidR="005B764E" w:rsidRPr="00667154" w:rsidRDefault="00223DF0" w:rsidP="00667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kcm1dhbe5m6u" w:colFirst="0" w:colLast="0"/>
      <w:bookmarkEnd w:id="10"/>
      <w:r w:rsidRPr="00667154">
        <w:rPr>
          <w:rFonts w:ascii="Times New Roman" w:hAnsi="Times New Roman" w:cs="Times New Roman"/>
          <w:sz w:val="20"/>
          <w:szCs w:val="20"/>
        </w:rPr>
        <w:t xml:space="preserve">На Круглом столе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Синий кит против фей-убийц: как конструируется опасность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 мы предлагаем обсудить фольклорные, психологические и социальные аспекты этого явления: как возникают и распространяются такие тексты, какова их структура, кто их </w:t>
      </w:r>
      <w:r w:rsidR="00667154">
        <w:rPr>
          <w:rFonts w:ascii="Times New Roman" w:hAnsi="Times New Roman" w:cs="Times New Roman"/>
          <w:sz w:val="20"/>
          <w:szCs w:val="20"/>
        </w:rPr>
        <w:t>«</w:t>
      </w:r>
      <w:r w:rsidRPr="00667154">
        <w:rPr>
          <w:rFonts w:ascii="Times New Roman" w:hAnsi="Times New Roman" w:cs="Times New Roman"/>
          <w:sz w:val="20"/>
          <w:szCs w:val="20"/>
        </w:rPr>
        <w:t>носители</w:t>
      </w:r>
      <w:r w:rsidR="00667154">
        <w:rPr>
          <w:rFonts w:ascii="Times New Roman" w:hAnsi="Times New Roman" w:cs="Times New Roman"/>
          <w:sz w:val="20"/>
          <w:szCs w:val="20"/>
        </w:rPr>
        <w:t>»</w:t>
      </w:r>
      <w:r w:rsidRPr="00667154">
        <w:rPr>
          <w:rFonts w:ascii="Times New Roman" w:hAnsi="Times New Roman" w:cs="Times New Roman"/>
          <w:sz w:val="20"/>
          <w:szCs w:val="20"/>
        </w:rPr>
        <w:t xml:space="preserve">, каковы социальные и психологические причины, стоящие за ними, и как они провоцируют распространение подобных текстов. </w:t>
      </w:r>
    </w:p>
    <w:p w14:paraId="27D9D1D6" w14:textId="77777777" w:rsidR="005B764E" w:rsidRPr="00667154" w:rsidRDefault="00223DF0" w:rsidP="00667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_ypcwx3z99jwo" w:colFirst="0" w:colLast="0"/>
      <w:bookmarkEnd w:id="11"/>
      <w:r w:rsidRPr="00667154">
        <w:rPr>
          <w:rFonts w:ascii="Times New Roman" w:hAnsi="Times New Roman" w:cs="Times New Roman"/>
          <w:sz w:val="20"/>
          <w:szCs w:val="20"/>
        </w:rPr>
        <w:t xml:space="preserve">Мы приглашаем к участию в Круглом столе не только фольклористов и антропологов, но и социологов, </w:t>
      </w:r>
      <w:proofErr w:type="spellStart"/>
      <w:r w:rsidRPr="00667154">
        <w:rPr>
          <w:rFonts w:ascii="Times New Roman" w:hAnsi="Times New Roman" w:cs="Times New Roman"/>
          <w:sz w:val="20"/>
          <w:szCs w:val="20"/>
        </w:rPr>
        <w:t>социолингвистов</w:t>
      </w:r>
      <w:proofErr w:type="spellEnd"/>
      <w:r w:rsidRPr="00667154">
        <w:rPr>
          <w:rFonts w:ascii="Times New Roman" w:hAnsi="Times New Roman" w:cs="Times New Roman"/>
          <w:sz w:val="20"/>
          <w:szCs w:val="20"/>
        </w:rPr>
        <w:t>, психологов, специалистов по медиа-анализу и детской субкультуре, а также всех, заинтересованных в обсуждении подобных современных явлений или их исторических аналогов.</w:t>
      </w:r>
    </w:p>
    <w:p w14:paraId="6A53BBCE" w14:textId="036065F2" w:rsidR="005B764E" w:rsidRPr="00667154" w:rsidRDefault="00223DF0" w:rsidP="00667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_uhxh7fnjsgfq" w:colFirst="0" w:colLast="0"/>
      <w:bookmarkEnd w:id="12"/>
      <w:r w:rsidRPr="00667154">
        <w:rPr>
          <w:rFonts w:ascii="Times New Roman" w:hAnsi="Times New Roman" w:cs="Times New Roman"/>
          <w:sz w:val="20"/>
          <w:szCs w:val="20"/>
        </w:rPr>
        <w:t xml:space="preserve">Для участия в Круглом столе необходимо заполнить </w:t>
      </w:r>
      <w:r w:rsidR="00667154" w:rsidRPr="00667154">
        <w:rPr>
          <w:rFonts w:ascii="Times New Roman" w:hAnsi="Times New Roman" w:cs="Times New Roman"/>
          <w:sz w:val="20"/>
          <w:szCs w:val="20"/>
        </w:rPr>
        <w:t xml:space="preserve">до </w:t>
      </w:r>
      <w:r w:rsidR="000465A4">
        <w:rPr>
          <w:rFonts w:ascii="Times New Roman" w:hAnsi="Times New Roman" w:cs="Times New Roman"/>
          <w:sz w:val="20"/>
          <w:szCs w:val="20"/>
        </w:rPr>
        <w:t>20</w:t>
      </w:r>
      <w:r w:rsidR="00667154" w:rsidRPr="00667154">
        <w:rPr>
          <w:rFonts w:ascii="Times New Roman" w:hAnsi="Times New Roman" w:cs="Times New Roman"/>
          <w:sz w:val="20"/>
          <w:szCs w:val="20"/>
        </w:rPr>
        <w:t xml:space="preserve"> </w:t>
      </w:r>
      <w:r w:rsidR="004B7C4F">
        <w:rPr>
          <w:rFonts w:ascii="Times New Roman" w:hAnsi="Times New Roman" w:cs="Times New Roman"/>
          <w:sz w:val="20"/>
          <w:szCs w:val="20"/>
        </w:rPr>
        <w:t>марта</w:t>
      </w:r>
      <w:r w:rsidR="00667154" w:rsidRPr="00667154">
        <w:rPr>
          <w:rFonts w:ascii="Times New Roman" w:hAnsi="Times New Roman" w:cs="Times New Roman"/>
          <w:sz w:val="20"/>
          <w:szCs w:val="20"/>
        </w:rPr>
        <w:t xml:space="preserve"> 2017</w:t>
      </w:r>
      <w:r w:rsidR="00956448">
        <w:rPr>
          <w:rFonts w:ascii="Times New Roman" w:hAnsi="Times New Roman" w:cs="Times New Roman"/>
          <w:sz w:val="20"/>
          <w:szCs w:val="20"/>
        </w:rPr>
        <w:t xml:space="preserve"> года</w:t>
      </w:r>
      <w:r w:rsidR="00667154" w:rsidRPr="00667154">
        <w:rPr>
          <w:rFonts w:ascii="Times New Roman" w:hAnsi="Times New Roman" w:cs="Times New Roman"/>
          <w:sz w:val="20"/>
          <w:szCs w:val="20"/>
        </w:rPr>
        <w:t xml:space="preserve"> </w:t>
      </w:r>
      <w:r w:rsidRPr="00667154">
        <w:rPr>
          <w:rFonts w:ascii="Times New Roman" w:hAnsi="Times New Roman" w:cs="Times New Roman"/>
          <w:sz w:val="20"/>
          <w:szCs w:val="20"/>
        </w:rPr>
        <w:t xml:space="preserve">анкету </w:t>
      </w:r>
      <w:r w:rsidR="006006EC" w:rsidRPr="006006EC">
        <w:rPr>
          <w:rFonts w:ascii="Times New Roman" w:hAnsi="Times New Roman" w:cs="Times New Roman"/>
          <w:sz w:val="20"/>
          <w:szCs w:val="20"/>
        </w:rPr>
        <w:t>https://goo.gl/forms/TTkkQC0wQ2rB0u7L2</w:t>
      </w:r>
      <w:r w:rsidRPr="00667154">
        <w:rPr>
          <w:rFonts w:ascii="Times New Roman" w:hAnsi="Times New Roman" w:cs="Times New Roman"/>
          <w:sz w:val="20"/>
          <w:szCs w:val="20"/>
        </w:rPr>
        <w:t xml:space="preserve">. Вы можете зарегистрироваться просто как участник, как выступающий с </w:t>
      </w:r>
      <w:r w:rsidR="008A57C1">
        <w:rPr>
          <w:rFonts w:ascii="Times New Roman" w:hAnsi="Times New Roman" w:cs="Times New Roman"/>
          <w:sz w:val="20"/>
          <w:szCs w:val="20"/>
        </w:rPr>
        <w:t>кратким выступлением</w:t>
      </w:r>
      <w:r w:rsidRPr="00667154">
        <w:rPr>
          <w:rFonts w:ascii="Times New Roman" w:hAnsi="Times New Roman" w:cs="Times New Roman"/>
          <w:sz w:val="20"/>
          <w:szCs w:val="20"/>
        </w:rPr>
        <w:t xml:space="preserve">  (</w:t>
      </w:r>
      <w:r w:rsidR="008A57C1">
        <w:rPr>
          <w:rFonts w:ascii="Times New Roman" w:hAnsi="Times New Roman" w:cs="Times New Roman"/>
          <w:sz w:val="20"/>
          <w:szCs w:val="20"/>
        </w:rPr>
        <w:t>до 10 мин) или докладом (20</w:t>
      </w:r>
      <w:r w:rsidRPr="00667154">
        <w:rPr>
          <w:rFonts w:ascii="Times New Roman" w:hAnsi="Times New Roman" w:cs="Times New Roman"/>
          <w:sz w:val="20"/>
          <w:szCs w:val="20"/>
        </w:rPr>
        <w:t xml:space="preserve"> мин). В </w:t>
      </w:r>
      <w:r w:rsidR="00667154">
        <w:rPr>
          <w:rFonts w:ascii="Times New Roman" w:hAnsi="Times New Roman" w:cs="Times New Roman"/>
          <w:sz w:val="20"/>
          <w:szCs w:val="20"/>
        </w:rPr>
        <w:t xml:space="preserve">последних двух случаях </w:t>
      </w:r>
      <w:r w:rsidRPr="00667154">
        <w:rPr>
          <w:rFonts w:ascii="Times New Roman" w:hAnsi="Times New Roman" w:cs="Times New Roman"/>
          <w:sz w:val="20"/>
          <w:szCs w:val="20"/>
        </w:rPr>
        <w:t>мы просим оставить в анкете название своего выступления и его краткую аннотацию (300 знаков).</w:t>
      </w:r>
      <w:r w:rsidR="004B7C4F">
        <w:rPr>
          <w:rFonts w:ascii="Times New Roman" w:hAnsi="Times New Roman" w:cs="Times New Roman"/>
          <w:sz w:val="20"/>
          <w:szCs w:val="20"/>
        </w:rPr>
        <w:t xml:space="preserve"> Оргкомитет берет на себя право отбирать заявки. 20 марта мы сообщим состав участников и программу.</w:t>
      </w:r>
      <w:r w:rsidR="001C2FA7">
        <w:rPr>
          <w:rFonts w:ascii="Times New Roman" w:hAnsi="Times New Roman" w:cs="Times New Roman"/>
          <w:sz w:val="20"/>
          <w:szCs w:val="20"/>
        </w:rPr>
        <w:t xml:space="preserve"> Мы планируем опубликовать доклады в журнальном блоке или коллективной монографии. </w:t>
      </w:r>
    </w:p>
    <w:p w14:paraId="4F1BC4D9" w14:textId="1A170D69" w:rsidR="00667154" w:rsidRDefault="00223DF0" w:rsidP="00EF3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_shqn3u8g69sq" w:colFirst="0" w:colLast="0"/>
      <w:bookmarkEnd w:id="13"/>
      <w:r w:rsidRPr="00667154">
        <w:rPr>
          <w:rFonts w:ascii="Times New Roman" w:hAnsi="Times New Roman" w:cs="Times New Roman"/>
          <w:sz w:val="20"/>
          <w:szCs w:val="20"/>
        </w:rPr>
        <w:t xml:space="preserve">Оргкомитет Круглого стола берет на себя частичную оплату расходов на дорогу и проживание участников. </w:t>
      </w:r>
      <w:bookmarkStart w:id="14" w:name="_knrlqh3t3p6a" w:colFirst="0" w:colLast="0"/>
      <w:bookmarkStart w:id="15" w:name="_6nb5wlqhjigk" w:colFirst="0" w:colLast="0"/>
      <w:bookmarkEnd w:id="14"/>
      <w:bookmarkEnd w:id="15"/>
    </w:p>
    <w:p w14:paraId="775B90A5" w14:textId="27A4A3B1" w:rsidR="00667154" w:rsidRPr="004B7C4F" w:rsidRDefault="00223DF0" w:rsidP="006671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7C4F">
        <w:rPr>
          <w:rFonts w:ascii="Times New Roman" w:hAnsi="Times New Roman" w:cs="Times New Roman"/>
          <w:sz w:val="20"/>
          <w:szCs w:val="20"/>
        </w:rPr>
        <w:t xml:space="preserve">Оргкомитет: </w:t>
      </w:r>
    </w:p>
    <w:p w14:paraId="3C668B62" w14:textId="77777777" w:rsidR="00956448" w:rsidRPr="00956448" w:rsidRDefault="00223DF0" w:rsidP="0066715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56448">
        <w:rPr>
          <w:rFonts w:ascii="Times New Roman" w:hAnsi="Times New Roman" w:cs="Times New Roman"/>
          <w:i/>
          <w:sz w:val="20"/>
          <w:szCs w:val="20"/>
        </w:rPr>
        <w:t xml:space="preserve">Александра Архипова, Дарья Радченко, </w:t>
      </w:r>
    </w:p>
    <w:p w14:paraId="60EFC4B6" w14:textId="318328AD" w:rsidR="00956448" w:rsidRPr="00956448" w:rsidRDefault="00223DF0" w:rsidP="0095644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56448">
        <w:rPr>
          <w:rFonts w:ascii="Times New Roman" w:hAnsi="Times New Roman" w:cs="Times New Roman"/>
          <w:i/>
          <w:sz w:val="20"/>
          <w:szCs w:val="20"/>
        </w:rPr>
        <w:t xml:space="preserve">Елена </w:t>
      </w:r>
      <w:proofErr w:type="spellStart"/>
      <w:r w:rsidRPr="00956448">
        <w:rPr>
          <w:rFonts w:ascii="Times New Roman" w:hAnsi="Times New Roman" w:cs="Times New Roman"/>
          <w:i/>
          <w:sz w:val="20"/>
          <w:szCs w:val="20"/>
        </w:rPr>
        <w:t>Югай</w:t>
      </w:r>
      <w:proofErr w:type="spellEnd"/>
      <w:r w:rsidRPr="00956448">
        <w:rPr>
          <w:rFonts w:ascii="Times New Roman" w:hAnsi="Times New Roman" w:cs="Times New Roman"/>
          <w:i/>
          <w:sz w:val="20"/>
          <w:szCs w:val="20"/>
        </w:rPr>
        <w:t xml:space="preserve">, Анна </w:t>
      </w:r>
      <w:proofErr w:type="spellStart"/>
      <w:r w:rsidRPr="00956448">
        <w:rPr>
          <w:rFonts w:ascii="Times New Roman" w:hAnsi="Times New Roman" w:cs="Times New Roman"/>
          <w:i/>
          <w:sz w:val="20"/>
          <w:szCs w:val="20"/>
        </w:rPr>
        <w:t>Кирзюк</w:t>
      </w:r>
      <w:proofErr w:type="spellEnd"/>
      <w:r w:rsidR="00C10FB8">
        <w:rPr>
          <w:rFonts w:ascii="Times New Roman" w:hAnsi="Times New Roman" w:cs="Times New Roman"/>
          <w:i/>
          <w:sz w:val="20"/>
          <w:szCs w:val="20"/>
        </w:rPr>
        <w:t>, Мария Волкова</w:t>
      </w:r>
      <w:r w:rsidRPr="0095644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9BCAE3F" w14:textId="4C98EC58" w:rsidR="005B764E" w:rsidRDefault="00223DF0" w:rsidP="004B7C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700">
        <w:rPr>
          <w:rFonts w:ascii="Times New Roman" w:hAnsi="Times New Roman" w:cs="Times New Roman"/>
          <w:sz w:val="20"/>
          <w:szCs w:val="20"/>
        </w:rPr>
        <w:t xml:space="preserve">(ИОН </w:t>
      </w:r>
      <w:proofErr w:type="spellStart"/>
      <w:r w:rsidRPr="00BE3700">
        <w:rPr>
          <w:rFonts w:ascii="Times New Roman" w:hAnsi="Times New Roman" w:cs="Times New Roman"/>
          <w:sz w:val="20"/>
          <w:szCs w:val="20"/>
        </w:rPr>
        <w:t>РАНХи</w:t>
      </w:r>
      <w:r w:rsidR="00956448" w:rsidRPr="00BE3700">
        <w:rPr>
          <w:rFonts w:ascii="Times New Roman" w:hAnsi="Times New Roman" w:cs="Times New Roman"/>
          <w:sz w:val="20"/>
          <w:szCs w:val="20"/>
        </w:rPr>
        <w:t>Г</w:t>
      </w:r>
      <w:r w:rsidRPr="00BE3700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BE3700">
        <w:rPr>
          <w:rFonts w:ascii="Times New Roman" w:hAnsi="Times New Roman" w:cs="Times New Roman"/>
          <w:sz w:val="20"/>
          <w:szCs w:val="20"/>
        </w:rPr>
        <w:t>, МВШСЭН)</w:t>
      </w:r>
      <w:bookmarkStart w:id="16" w:name="_21154utjwvgt" w:colFirst="0" w:colLast="0"/>
      <w:bookmarkStart w:id="17" w:name="_m1auxs4w265m" w:colFirst="0" w:colLast="0"/>
      <w:bookmarkStart w:id="18" w:name="_3pfwwpj75z6a" w:colFirst="0" w:colLast="0"/>
      <w:bookmarkStart w:id="19" w:name="_c4phfstyqq29" w:colFirst="0" w:colLast="0"/>
      <w:bookmarkStart w:id="20" w:name="_a0r8gaedplom" w:colFirst="0" w:colLast="0"/>
      <w:bookmarkStart w:id="21" w:name="_f4t9tfgr525w" w:colFirst="0" w:colLast="0"/>
      <w:bookmarkStart w:id="22" w:name="_gjdgxs" w:colFirst="0" w:colLast="0"/>
      <w:bookmarkEnd w:id="16"/>
      <w:bookmarkEnd w:id="17"/>
      <w:bookmarkEnd w:id="18"/>
      <w:bookmarkEnd w:id="19"/>
      <w:bookmarkEnd w:id="20"/>
      <w:bookmarkEnd w:id="21"/>
      <w:bookmarkEnd w:id="22"/>
    </w:p>
    <w:p w14:paraId="62B42A05" w14:textId="45493EAD" w:rsidR="00EF3DEA" w:rsidRPr="00EF3DEA" w:rsidRDefault="00EF3DEA" w:rsidP="004B7C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Email </w:t>
      </w:r>
      <w:r>
        <w:rPr>
          <w:rFonts w:ascii="Times New Roman" w:hAnsi="Times New Roman" w:cs="Times New Roman"/>
          <w:sz w:val="20"/>
          <w:szCs w:val="20"/>
        </w:rPr>
        <w:t xml:space="preserve">для контактов: </w:t>
      </w:r>
      <w:r w:rsidR="006006EC" w:rsidRPr="006006EC">
        <w:rPr>
          <w:rFonts w:ascii="Times New Roman" w:hAnsi="Times New Roman" w:cs="Times New Roman"/>
          <w:sz w:val="20"/>
          <w:szCs w:val="20"/>
        </w:rPr>
        <w:t>belieflegends2007@gmail.com</w:t>
      </w:r>
    </w:p>
    <w:sectPr w:rsidR="00EF3DEA" w:rsidRPr="00EF3DEA" w:rsidSect="00667154">
      <w:pgSz w:w="11906" w:h="16838"/>
      <w:pgMar w:top="1134" w:right="850" w:bottom="540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764E"/>
    <w:rsid w:val="000465A4"/>
    <w:rsid w:val="00142D8A"/>
    <w:rsid w:val="001C2FA7"/>
    <w:rsid w:val="00223DF0"/>
    <w:rsid w:val="004B7C4F"/>
    <w:rsid w:val="005B764E"/>
    <w:rsid w:val="006006EC"/>
    <w:rsid w:val="0061309C"/>
    <w:rsid w:val="00667154"/>
    <w:rsid w:val="00757770"/>
    <w:rsid w:val="008A57C1"/>
    <w:rsid w:val="00956448"/>
    <w:rsid w:val="00A23FFC"/>
    <w:rsid w:val="00BE3700"/>
    <w:rsid w:val="00C10FB8"/>
    <w:rsid w:val="00E66557"/>
    <w:rsid w:val="00E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29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676</Words>
  <Characters>3858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air</cp:lastModifiedBy>
  <cp:revision>2</cp:revision>
  <dcterms:created xsi:type="dcterms:W3CDTF">2017-03-09T10:28:00Z</dcterms:created>
  <dcterms:modified xsi:type="dcterms:W3CDTF">2017-03-09T10:28:00Z</dcterms:modified>
</cp:coreProperties>
</file>